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05B31FBF" w14:textId="253539A5" w:rsidR="000B79A5" w:rsidRPr="005C7A50" w:rsidRDefault="0065577B" w:rsidP="005C7A5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21926745" w14:textId="77777777" w:rsidR="00145647" w:rsidRPr="00145647" w:rsidRDefault="00145647" w:rsidP="00145647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bookmarkStart w:id="0" w:name="_Hlk194402817"/>
            <w:r w:rsidRPr="0014564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Dostawa fabrycznie nowego, nieużywanego, nieregenerowanego motoreduktora KH-167 do przenośnika zgrzebłowego P-130. </w:t>
            </w:r>
          </w:p>
          <w:bookmarkEnd w:id="0"/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53763D4B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145647">
        <w:rPr>
          <w:rFonts w:ascii="Verdana" w:eastAsia="Calibri" w:hAnsi="Verdana" w:cs="Calibri"/>
          <w:b/>
          <w:sz w:val="18"/>
          <w:szCs w:val="18"/>
          <w:u w:val="single"/>
        </w:rPr>
        <w:t>15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14:paraId="791F4A9C" w14:textId="475FC49C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145647">
        <w:rPr>
          <w:rFonts w:ascii="Verdana" w:eastAsia="Calibri" w:hAnsi="Verdana" w:cs="Calibri"/>
          <w:b/>
          <w:sz w:val="18"/>
          <w:szCs w:val="18"/>
        </w:rPr>
        <w:t>1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4D12A74E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 w:rsidR="00F46FB3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1A35E3AA" w14:textId="1589503A" w:rsidR="0065577B" w:rsidRPr="00720EC8" w:rsidRDefault="0065577B" w:rsidP="00DE5A89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77E02" w:rsidRPr="00EB35B7" w14:paraId="65BAA364" w14:textId="77777777" w:rsidTr="00493BED">
        <w:tc>
          <w:tcPr>
            <w:tcW w:w="2241" w:type="dxa"/>
          </w:tcPr>
          <w:p w14:paraId="7CA36135" w14:textId="1EDE0C8A" w:rsidR="00377E02" w:rsidRPr="00625204" w:rsidRDefault="00377E02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2D5235E" w14:textId="09A18365" w:rsidR="00377E02" w:rsidRPr="00FA587E" w:rsidRDefault="00377E02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>enie Dostawcy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r w:rsidRPr="007E1B96">
              <w:rPr>
                <w:rFonts w:cstheme="minorHAnsi"/>
                <w:sz w:val="18"/>
                <w:szCs w:val="18"/>
              </w:rPr>
              <w:t>split payment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35285A6" w14:textId="77777777" w:rsidR="00DE5A89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5B46CE0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BD7BFE8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417AEC0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AB8F5B9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2337F9D" w14:textId="5F3B070D" w:rsidR="0065577B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65577B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58FBF436" w14:textId="77777777" w:rsidR="00145647" w:rsidRDefault="0014564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</w:p>
          <w:p w14:paraId="76BB5778" w14:textId="284E433A" w:rsidR="00145647" w:rsidRPr="00A40EE5" w:rsidRDefault="0014564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Motoreduktor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</w:t>
            </w:r>
            <w:r w:rsidRPr="00A40EE5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KH167 DRE180LC4BE32HR/TF</w:t>
            </w:r>
          </w:p>
          <w:p w14:paraId="1FC957A1" w14:textId="0C179C7E" w:rsidR="008B0AC9" w:rsidRPr="003C0573" w:rsidRDefault="008B0AC9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78" w:type="dxa"/>
            <w:vAlign w:val="center"/>
          </w:tcPr>
          <w:p w14:paraId="0A3377F6" w14:textId="07B51C0F" w:rsidR="008B0AC9" w:rsidRDefault="00F46FB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FC531BA" w14:textId="6B1172B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76A3DD5" w14:textId="7777777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68606D51" w:rsidR="0065577B" w:rsidRPr="00820D5C" w:rsidRDefault="0065577B" w:rsidP="00145647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DDD48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267E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C3550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8A278F7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0759C5" w14:textId="6AFB2D86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10E595A" w14:textId="5E86AC4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BCD9753" w14:textId="77777777" w:rsidR="00145647" w:rsidRDefault="0014564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3DAFE1B" w14:textId="77777777" w:rsidR="00145647" w:rsidRDefault="0014564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16936C" w14:textId="77777777" w:rsidR="00145647" w:rsidRDefault="0014564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8C3725" w14:textId="712C835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88E77E5" w14:textId="77777777" w:rsidR="00145647" w:rsidRPr="00145647" w:rsidRDefault="00145647" w:rsidP="0014564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4564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nowego, nieużywanego, nieregenerowanego motoreduktora KH-167 do przenośnika zgrzebłowego P-130. </w:t>
      </w:r>
    </w:p>
    <w:p w14:paraId="5A63A5D8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6C9A74B7" w14:textId="77777777" w:rsidR="00145647" w:rsidRPr="00145647" w:rsidRDefault="00145647" w:rsidP="00145647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4564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nowego, nieużywanego, nieregenerowanego motoreduktora KH-167 do przenośnika zgrzebłowego P-130. </w:t>
      </w: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4E43A3E0" w14:textId="77777777" w:rsidR="00145647" w:rsidRPr="00145647" w:rsidRDefault="00145647" w:rsidP="00145647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4564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nowego, nieużywanego, nieregenerowanego motoreduktora KH-167 do przenośnika zgrzebłowego P-130. </w:t>
      </w: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17EB8DC4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14564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614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42AA59D7" w14:textId="05B5B7D8" w:rsidR="00145647" w:rsidRPr="00145647" w:rsidRDefault="00145647" w:rsidP="00145647">
      <w:pPr>
        <w:widowControl w:val="0"/>
        <w:autoSpaceDE w:val="0"/>
        <w:spacing w:after="12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45647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nowego, nieużywanego, nieregenerowanego motoreduktora KH-167 do przenośnika zgrzebłowego P-130.</w:t>
      </w:r>
    </w:p>
    <w:p w14:paraId="061FC079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05EAB40A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2AA210C7" w14:textId="0B278374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3C3D92BE" w14:textId="77777777" w:rsidR="00145647" w:rsidRPr="00145647" w:rsidRDefault="00145647" w:rsidP="0014564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4564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fabrycznie nowego, nieużywanego, nieregenerowanego motoreduktora KH-167 do przenośnika zgrzebłowego P-130. </w:t>
      </w:r>
    </w:p>
    <w:p w14:paraId="1E668E8B" w14:textId="77777777"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57BFB5D4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AF5F41" w14:textId="12E62745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7D2FDA" w14:textId="77777777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17C0E4F3" w14:textId="77777777" w:rsidR="00131626" w:rsidRPr="00F46FB3" w:rsidRDefault="00131626" w:rsidP="0013162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bookmarkStart w:id="2" w:name="_Hlk194918474"/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bookmarkEnd w:id="2"/>
    <w:p w14:paraId="622BAEAB" w14:textId="77777777"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28FF5BE8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</w:t>
            </w:r>
            <w:r w:rsidR="00DF0803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>dominująca 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356415EB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lastRenderedPageBreak/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77777777" w:rsidR="00161E19" w:rsidRPr="00FD0BB3" w:rsidRDefault="00161E19" w:rsidP="00F1031B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…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0C1385E4" w:rsid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p w14:paraId="6404409C" w14:textId="77777777" w:rsidR="005C7A50" w:rsidRPr="00FA587E" w:rsidRDefault="005C7A50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324DD09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E4916A3" w14:textId="04F651DF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AF85CA" w14:textId="00AC95EA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C477C41" w14:textId="6D76B43C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08D84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0991783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DD5FD18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9E8F040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1D948AD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82C8B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ED4DD7" w14:textId="5F316030" w:rsidR="00377E02" w:rsidRDefault="00377E02" w:rsidP="00377E02">
      <w:pPr>
        <w:tabs>
          <w:tab w:val="left" w:pos="482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bookmarkStart w:id="3" w:name="_Hlk194918355"/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bookmarkEnd w:id="3"/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9BDC9" w14:textId="122F9723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A0374DA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51A6AE6E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27E86A2" w14:textId="77777777" w:rsidR="00377E02" w:rsidRDefault="00377E02" w:rsidP="00377E02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4AFFB211" w14:textId="79C6E2A1" w:rsidR="00377E02" w:rsidRPr="00A93759" w:rsidRDefault="00377E02" w:rsidP="00377E02">
      <w:pPr>
        <w:tabs>
          <w:tab w:val="left" w:pos="1290"/>
          <w:tab w:val="center" w:pos="4536"/>
        </w:tabs>
        <w:spacing w:after="1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9149B">
        <w:rPr>
          <w:rFonts w:ascii="Verdana" w:hAnsi="Verdana"/>
          <w:b/>
          <w:sz w:val="18"/>
          <w:szCs w:val="18"/>
        </w:rPr>
        <w:t>NLZ/4100/1300016</w:t>
      </w:r>
      <w:r>
        <w:rPr>
          <w:rFonts w:ascii="Verdana" w:hAnsi="Verdana"/>
          <w:b/>
          <w:sz w:val="18"/>
          <w:szCs w:val="18"/>
        </w:rPr>
        <w:t>532</w:t>
      </w:r>
      <w:r w:rsidRPr="0029149B">
        <w:rPr>
          <w:rFonts w:ascii="Verdana" w:hAnsi="Verdana"/>
          <w:b/>
          <w:sz w:val="18"/>
          <w:szCs w:val="18"/>
        </w:rPr>
        <w:t>/2025</w:t>
      </w:r>
    </w:p>
    <w:p w14:paraId="4E5F1F60" w14:textId="77777777" w:rsidR="00377E02" w:rsidRPr="00B1121C" w:rsidRDefault="00377E02" w:rsidP="00377E02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3243979E" w14:textId="77777777" w:rsidR="00377E02" w:rsidRPr="007E1B96" w:rsidRDefault="00377E02" w:rsidP="0014564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61C57E5" w14:textId="77777777" w:rsidR="00377E02" w:rsidRPr="00E359D8" w:rsidRDefault="00377E02" w:rsidP="00377E02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864E1AD" w14:textId="7445234C" w:rsidR="00377E02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____________________________________</w:t>
      </w:r>
    </w:p>
    <w:p w14:paraId="1B681D70" w14:textId="77777777" w:rsidR="00377E02" w:rsidRPr="00E359D8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</w:p>
    <w:p w14:paraId="0132A2DC" w14:textId="77777777" w:rsidR="00377E02" w:rsidRPr="003B29F7" w:rsidRDefault="00377E02" w:rsidP="00377E02">
      <w:pPr>
        <w:spacing w:line="276" w:lineRule="auto"/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0E9E92D0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472F49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91DADE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02A4D714" w14:textId="2FF57C4B" w:rsidR="00377E02" w:rsidRPr="00B1121C" w:rsidRDefault="00377E02" w:rsidP="00377E02">
      <w:pPr>
        <w:spacing w:line="480" w:lineRule="auto"/>
        <w:ind w:left="4956" w:firstLine="708"/>
        <w:jc w:val="center"/>
        <w:rPr>
          <w:rFonts w:ascii="Franklin Gothic Book" w:hAnsi="Franklin Gothic Book" w:cstheme="minorHAnsi"/>
          <w:sz w:val="20"/>
          <w:szCs w:val="20"/>
          <w:highlight w:val="yellow"/>
        </w:rPr>
      </w:pPr>
    </w:p>
    <w:p w14:paraId="08DBC641" w14:textId="77777777" w:rsidR="00377E02" w:rsidRPr="00032098" w:rsidRDefault="00377E02" w:rsidP="00377E02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6C5D3DC" w14:textId="2E5D76F7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A9A59D" w14:textId="5143679A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1EA6A8B" w14:textId="39062A0B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90E8D53" w14:textId="70458B97" w:rsidR="003263F9" w:rsidRDefault="003263F9" w:rsidP="005C7A50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2BF843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BD582C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8701B35" w14:textId="052AFFE9" w:rsidR="00DF0803" w:rsidRPr="00951FAC" w:rsidRDefault="00DF0803" w:rsidP="00145647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AC6DD17" w14:textId="77777777" w:rsidR="00DF0803" w:rsidRPr="00DF0803" w:rsidRDefault="00DF0803" w:rsidP="00DF080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DF0803" w:rsidRPr="00DF0803" w:rsidSect="003D250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6769" w14:textId="77777777" w:rsidR="00D33270" w:rsidRDefault="00D33270" w:rsidP="00D735C1">
      <w:pPr>
        <w:spacing w:after="0" w:line="240" w:lineRule="auto"/>
      </w:pPr>
      <w:r>
        <w:separator/>
      </w:r>
    </w:p>
  </w:endnote>
  <w:endnote w:type="continuationSeparator" w:id="0">
    <w:p w14:paraId="53ED030E" w14:textId="77777777" w:rsidR="00D33270" w:rsidRDefault="00D33270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D235" w14:textId="77777777" w:rsidR="00D33270" w:rsidRDefault="00D33270" w:rsidP="00D735C1">
      <w:pPr>
        <w:spacing w:after="0" w:line="240" w:lineRule="auto"/>
      </w:pPr>
      <w:r>
        <w:separator/>
      </w:r>
    </w:p>
  </w:footnote>
  <w:footnote w:type="continuationSeparator" w:id="0">
    <w:p w14:paraId="42371CEC" w14:textId="77777777" w:rsidR="00D33270" w:rsidRDefault="00D33270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5C088307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145647">
            <w:rPr>
              <w:rFonts w:ascii="Verdana" w:hAnsi="Verdana"/>
              <w:b/>
              <w:bCs/>
              <w:sz w:val="14"/>
              <w:szCs w:val="14"/>
            </w:rPr>
            <w:t>614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2E269722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145647">
            <w:rPr>
              <w:rFonts w:ascii="Verdana" w:hAnsi="Verdana"/>
              <w:b/>
              <w:bCs/>
              <w:sz w:val="14"/>
              <w:szCs w:val="14"/>
            </w:rPr>
            <w:t>614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475530219">
    <w:abstractNumId w:val="21"/>
  </w:num>
  <w:num w:numId="2" w16cid:durableId="1817918485">
    <w:abstractNumId w:val="16"/>
  </w:num>
  <w:num w:numId="3" w16cid:durableId="1778868262">
    <w:abstractNumId w:val="3"/>
  </w:num>
  <w:num w:numId="4" w16cid:durableId="465465153">
    <w:abstractNumId w:val="18"/>
  </w:num>
  <w:num w:numId="5" w16cid:durableId="773478153">
    <w:abstractNumId w:val="7"/>
  </w:num>
  <w:num w:numId="6" w16cid:durableId="349335374">
    <w:abstractNumId w:val="11"/>
  </w:num>
  <w:num w:numId="7" w16cid:durableId="37633617">
    <w:abstractNumId w:val="1"/>
  </w:num>
  <w:num w:numId="8" w16cid:durableId="759525493">
    <w:abstractNumId w:val="17"/>
  </w:num>
  <w:num w:numId="9" w16cid:durableId="1519731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954476">
    <w:abstractNumId w:val="6"/>
  </w:num>
  <w:num w:numId="11" w16cid:durableId="149488482">
    <w:abstractNumId w:val="19"/>
  </w:num>
  <w:num w:numId="12" w16cid:durableId="98987157">
    <w:abstractNumId w:val="5"/>
  </w:num>
  <w:num w:numId="13" w16cid:durableId="1914467446">
    <w:abstractNumId w:val="10"/>
  </w:num>
  <w:num w:numId="14" w16cid:durableId="1323434674">
    <w:abstractNumId w:val="15"/>
  </w:num>
  <w:num w:numId="15" w16cid:durableId="453644001">
    <w:abstractNumId w:val="8"/>
  </w:num>
  <w:num w:numId="16" w16cid:durableId="2047633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25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1060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248344">
    <w:abstractNumId w:val="14"/>
  </w:num>
  <w:num w:numId="20" w16cid:durableId="318310526">
    <w:abstractNumId w:val="12"/>
  </w:num>
  <w:num w:numId="21" w16cid:durableId="2094163487">
    <w:abstractNumId w:val="4"/>
  </w:num>
  <w:num w:numId="22" w16cid:durableId="1614751186">
    <w:abstractNumId w:val="20"/>
  </w:num>
  <w:num w:numId="23" w16cid:durableId="810748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2550C"/>
    <w:rsid w:val="000337D4"/>
    <w:rsid w:val="0004454E"/>
    <w:rsid w:val="000563FD"/>
    <w:rsid w:val="00063855"/>
    <w:rsid w:val="0006681C"/>
    <w:rsid w:val="00067875"/>
    <w:rsid w:val="00067AC2"/>
    <w:rsid w:val="000726E3"/>
    <w:rsid w:val="00083CC1"/>
    <w:rsid w:val="0008433B"/>
    <w:rsid w:val="00087528"/>
    <w:rsid w:val="00090B4B"/>
    <w:rsid w:val="000A3478"/>
    <w:rsid w:val="000A7589"/>
    <w:rsid w:val="000B0255"/>
    <w:rsid w:val="000B10B8"/>
    <w:rsid w:val="000B79A5"/>
    <w:rsid w:val="000D2BD0"/>
    <w:rsid w:val="000E40EC"/>
    <w:rsid w:val="000F69C3"/>
    <w:rsid w:val="00107795"/>
    <w:rsid w:val="00114D93"/>
    <w:rsid w:val="0012052C"/>
    <w:rsid w:val="00131626"/>
    <w:rsid w:val="001361D1"/>
    <w:rsid w:val="00145647"/>
    <w:rsid w:val="00151663"/>
    <w:rsid w:val="0015437F"/>
    <w:rsid w:val="00161E19"/>
    <w:rsid w:val="00162C4E"/>
    <w:rsid w:val="0016399F"/>
    <w:rsid w:val="00164958"/>
    <w:rsid w:val="00197692"/>
    <w:rsid w:val="001A0BE8"/>
    <w:rsid w:val="001A38C9"/>
    <w:rsid w:val="001B5410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16EF3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77E02"/>
    <w:rsid w:val="003802C6"/>
    <w:rsid w:val="00383C3A"/>
    <w:rsid w:val="00383F77"/>
    <w:rsid w:val="00385852"/>
    <w:rsid w:val="00385B23"/>
    <w:rsid w:val="003A19DB"/>
    <w:rsid w:val="003A61F7"/>
    <w:rsid w:val="003C0573"/>
    <w:rsid w:val="003D250D"/>
    <w:rsid w:val="003D6CE0"/>
    <w:rsid w:val="003E5157"/>
    <w:rsid w:val="0040505D"/>
    <w:rsid w:val="00427B08"/>
    <w:rsid w:val="00430F38"/>
    <w:rsid w:val="00437B81"/>
    <w:rsid w:val="0046257C"/>
    <w:rsid w:val="00477D27"/>
    <w:rsid w:val="00486A40"/>
    <w:rsid w:val="00493BED"/>
    <w:rsid w:val="004A4F6E"/>
    <w:rsid w:val="004B2EE3"/>
    <w:rsid w:val="004D1B86"/>
    <w:rsid w:val="004D4125"/>
    <w:rsid w:val="004E003E"/>
    <w:rsid w:val="004F1435"/>
    <w:rsid w:val="00506F95"/>
    <w:rsid w:val="00507AF3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C07"/>
    <w:rsid w:val="005B41BA"/>
    <w:rsid w:val="005C06B1"/>
    <w:rsid w:val="005C7A50"/>
    <w:rsid w:val="005F3F3E"/>
    <w:rsid w:val="00625204"/>
    <w:rsid w:val="00633434"/>
    <w:rsid w:val="00644CC3"/>
    <w:rsid w:val="00645671"/>
    <w:rsid w:val="00652B8F"/>
    <w:rsid w:val="0065577B"/>
    <w:rsid w:val="00676790"/>
    <w:rsid w:val="0068350A"/>
    <w:rsid w:val="006878F1"/>
    <w:rsid w:val="0069277A"/>
    <w:rsid w:val="00696045"/>
    <w:rsid w:val="006A2995"/>
    <w:rsid w:val="006B2CE4"/>
    <w:rsid w:val="006C20BC"/>
    <w:rsid w:val="006E4E6A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7677D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1C5D"/>
    <w:rsid w:val="00926E28"/>
    <w:rsid w:val="00934C18"/>
    <w:rsid w:val="0094456A"/>
    <w:rsid w:val="009469F7"/>
    <w:rsid w:val="00946BDD"/>
    <w:rsid w:val="00951FAC"/>
    <w:rsid w:val="00955971"/>
    <w:rsid w:val="00962640"/>
    <w:rsid w:val="00987556"/>
    <w:rsid w:val="009A4F41"/>
    <w:rsid w:val="009B52F5"/>
    <w:rsid w:val="009B63E4"/>
    <w:rsid w:val="00A22F7E"/>
    <w:rsid w:val="00A52701"/>
    <w:rsid w:val="00A55828"/>
    <w:rsid w:val="00A64A65"/>
    <w:rsid w:val="00A70E84"/>
    <w:rsid w:val="00A845A6"/>
    <w:rsid w:val="00AB2D7C"/>
    <w:rsid w:val="00AB6147"/>
    <w:rsid w:val="00AC52FC"/>
    <w:rsid w:val="00AD22E4"/>
    <w:rsid w:val="00AD4CA4"/>
    <w:rsid w:val="00AD73E9"/>
    <w:rsid w:val="00AF2E2C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BF3851"/>
    <w:rsid w:val="00C12400"/>
    <w:rsid w:val="00C13EBF"/>
    <w:rsid w:val="00C14EA4"/>
    <w:rsid w:val="00C15DB5"/>
    <w:rsid w:val="00C15DC4"/>
    <w:rsid w:val="00C17256"/>
    <w:rsid w:val="00C173FB"/>
    <w:rsid w:val="00C23C2C"/>
    <w:rsid w:val="00C52C98"/>
    <w:rsid w:val="00C74496"/>
    <w:rsid w:val="00C77018"/>
    <w:rsid w:val="00C83A03"/>
    <w:rsid w:val="00C8591D"/>
    <w:rsid w:val="00CA098B"/>
    <w:rsid w:val="00CA463C"/>
    <w:rsid w:val="00CC526E"/>
    <w:rsid w:val="00CC5D28"/>
    <w:rsid w:val="00CD2B5B"/>
    <w:rsid w:val="00CE40EC"/>
    <w:rsid w:val="00CF7AB5"/>
    <w:rsid w:val="00D0086F"/>
    <w:rsid w:val="00D04512"/>
    <w:rsid w:val="00D13769"/>
    <w:rsid w:val="00D1672D"/>
    <w:rsid w:val="00D17204"/>
    <w:rsid w:val="00D33270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B5C16"/>
    <w:rsid w:val="00DB5E9D"/>
    <w:rsid w:val="00DC6201"/>
    <w:rsid w:val="00DD3AC8"/>
    <w:rsid w:val="00DD688B"/>
    <w:rsid w:val="00DE0925"/>
    <w:rsid w:val="00DE1EAD"/>
    <w:rsid w:val="00DE2974"/>
    <w:rsid w:val="00DE5A89"/>
    <w:rsid w:val="00DF0803"/>
    <w:rsid w:val="00DF5151"/>
    <w:rsid w:val="00E6184F"/>
    <w:rsid w:val="00E632D2"/>
    <w:rsid w:val="00E662CD"/>
    <w:rsid w:val="00E774D5"/>
    <w:rsid w:val="00E77B2C"/>
    <w:rsid w:val="00EA1EE5"/>
    <w:rsid w:val="00EA5001"/>
    <w:rsid w:val="00EB35B7"/>
    <w:rsid w:val="00EB4C66"/>
    <w:rsid w:val="00EC56E5"/>
    <w:rsid w:val="00EC6D7C"/>
    <w:rsid w:val="00EC6DC6"/>
    <w:rsid w:val="00EF452A"/>
    <w:rsid w:val="00EF62CC"/>
    <w:rsid w:val="00F01FE1"/>
    <w:rsid w:val="00F076A5"/>
    <w:rsid w:val="00F1031B"/>
    <w:rsid w:val="00F12DC0"/>
    <w:rsid w:val="00F251CB"/>
    <w:rsid w:val="00F31F1F"/>
    <w:rsid w:val="00F327E7"/>
    <w:rsid w:val="00F336DC"/>
    <w:rsid w:val="00F42A1A"/>
    <w:rsid w:val="00F44F09"/>
    <w:rsid w:val="00F46FB3"/>
    <w:rsid w:val="00F77F7F"/>
    <w:rsid w:val="00F8374C"/>
    <w:rsid w:val="00F92370"/>
    <w:rsid w:val="00FA587E"/>
    <w:rsid w:val="00FC3D64"/>
    <w:rsid w:val="00FD43BC"/>
    <w:rsid w:val="00FD56EE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DD574-94A3-458A-839C-B14EC442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133E9-C205-46FE-87E6-E04F44742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7603B-476F-4779-998F-42A9BB1A4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3</cp:revision>
  <cp:lastPrinted>2024-10-31T06:34:00Z</cp:lastPrinted>
  <dcterms:created xsi:type="dcterms:W3CDTF">2025-05-20T07:03:00Z</dcterms:created>
  <dcterms:modified xsi:type="dcterms:W3CDTF">2025-05-20T07:21:00Z</dcterms:modified>
</cp:coreProperties>
</file>